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046" w:type="dxa"/>
        <w:tblInd w:w="-7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6"/>
        <w:gridCol w:w="1150"/>
        <w:gridCol w:w="1275"/>
        <w:gridCol w:w="835"/>
        <w:gridCol w:w="515"/>
        <w:gridCol w:w="410"/>
        <w:gridCol w:w="2440"/>
        <w:gridCol w:w="675"/>
        <w:gridCol w:w="3300"/>
        <w:gridCol w:w="975"/>
        <w:gridCol w:w="1215"/>
        <w:gridCol w:w="915"/>
        <w:gridCol w:w="945"/>
      </w:tblGrid>
      <w:tr w14:paraId="369E82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96" w:type="dxa"/>
            <w:noWrap w:val="0"/>
            <w:vAlign w:val="center"/>
          </w:tcPr>
          <w:p w14:paraId="3B287E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bookmarkStart w:id="0" w:name="_GoBack"/>
            <w:bookmarkEnd w:id="0"/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序号</w:t>
            </w:r>
          </w:p>
        </w:tc>
        <w:tc>
          <w:tcPr>
            <w:tcW w:w="1150" w:type="dxa"/>
            <w:noWrap w:val="0"/>
            <w:vAlign w:val="center"/>
          </w:tcPr>
          <w:p w14:paraId="50452B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许可证编号</w:t>
            </w:r>
          </w:p>
        </w:tc>
        <w:tc>
          <w:tcPr>
            <w:tcW w:w="1275" w:type="dxa"/>
            <w:noWrap w:val="0"/>
            <w:vAlign w:val="center"/>
          </w:tcPr>
          <w:p w14:paraId="44C912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企业</w:t>
            </w:r>
          </w:p>
          <w:p w14:paraId="1C4661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名称</w:t>
            </w:r>
          </w:p>
        </w:tc>
        <w:tc>
          <w:tcPr>
            <w:tcW w:w="835" w:type="dxa"/>
            <w:noWrap w:val="0"/>
            <w:vAlign w:val="center"/>
          </w:tcPr>
          <w:p w14:paraId="2EC22E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信用代码</w:t>
            </w:r>
          </w:p>
        </w:tc>
        <w:tc>
          <w:tcPr>
            <w:tcW w:w="515" w:type="dxa"/>
            <w:noWrap w:val="0"/>
            <w:vAlign w:val="center"/>
          </w:tcPr>
          <w:p w14:paraId="441BF0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eastAsiaTheme="minorEastAsia"/>
                <w:sz w:val="21"/>
                <w:szCs w:val="21"/>
                <w:vertAlign w:val="baseline"/>
                <w:lang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法人</w:t>
            </w:r>
          </w:p>
        </w:tc>
        <w:tc>
          <w:tcPr>
            <w:tcW w:w="410" w:type="dxa"/>
            <w:noWrap w:val="0"/>
            <w:vAlign w:val="center"/>
          </w:tcPr>
          <w:p w14:paraId="66F239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负责人</w:t>
            </w:r>
          </w:p>
        </w:tc>
        <w:tc>
          <w:tcPr>
            <w:tcW w:w="2440" w:type="dxa"/>
            <w:noWrap w:val="0"/>
            <w:vAlign w:val="center"/>
          </w:tcPr>
          <w:p w14:paraId="3B927A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61DF1E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场所</w:t>
            </w:r>
          </w:p>
        </w:tc>
        <w:tc>
          <w:tcPr>
            <w:tcW w:w="675" w:type="dxa"/>
            <w:noWrap w:val="0"/>
            <w:vAlign w:val="center"/>
          </w:tcPr>
          <w:p w14:paraId="36C24B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经营方式</w:t>
            </w:r>
          </w:p>
        </w:tc>
        <w:tc>
          <w:tcPr>
            <w:tcW w:w="3300" w:type="dxa"/>
            <w:noWrap w:val="0"/>
            <w:vAlign w:val="center"/>
          </w:tcPr>
          <w:p w14:paraId="6987AF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经营</w:t>
            </w:r>
          </w:p>
          <w:p w14:paraId="6CCA8CB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范围</w:t>
            </w:r>
          </w:p>
        </w:tc>
        <w:tc>
          <w:tcPr>
            <w:tcW w:w="975" w:type="dxa"/>
            <w:noWrap w:val="0"/>
            <w:vAlign w:val="center"/>
          </w:tcPr>
          <w:p w14:paraId="48C59B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库房</w:t>
            </w:r>
          </w:p>
          <w:p w14:paraId="3BC5D1E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地址</w:t>
            </w:r>
          </w:p>
        </w:tc>
        <w:tc>
          <w:tcPr>
            <w:tcW w:w="1215" w:type="dxa"/>
            <w:noWrap w:val="0"/>
            <w:vAlign w:val="center"/>
          </w:tcPr>
          <w:p w14:paraId="0922F0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发证</w:t>
            </w:r>
          </w:p>
          <w:p w14:paraId="7AC513D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部门</w:t>
            </w:r>
          </w:p>
        </w:tc>
        <w:tc>
          <w:tcPr>
            <w:tcW w:w="915" w:type="dxa"/>
            <w:noWrap w:val="0"/>
            <w:vAlign w:val="center"/>
          </w:tcPr>
          <w:p w14:paraId="66B76B2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发证</w:t>
            </w:r>
          </w:p>
          <w:p w14:paraId="567E3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</w:rPr>
              <w:t>日期</w:t>
            </w:r>
          </w:p>
        </w:tc>
        <w:tc>
          <w:tcPr>
            <w:tcW w:w="945" w:type="dxa"/>
            <w:noWrap w:val="0"/>
            <w:vAlign w:val="center"/>
          </w:tcPr>
          <w:p w14:paraId="47D417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有效</w:t>
            </w:r>
          </w:p>
          <w:p w14:paraId="33B166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幼圆" w:hAnsi="幼圆" w:eastAsia="幼圆" w:cs="幼圆"/>
                <w:i w:val="0"/>
                <w:caps w:val="0"/>
                <w:color w:val="000000"/>
                <w:spacing w:val="0"/>
                <w:sz w:val="21"/>
                <w:szCs w:val="21"/>
                <w:lang w:val="en-US" w:eastAsia="zh-CN"/>
              </w:rPr>
              <w:t>期限</w:t>
            </w:r>
          </w:p>
        </w:tc>
      </w:tr>
      <w:tr w14:paraId="2906EA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86" w:hRule="atLeast"/>
        </w:trPr>
        <w:tc>
          <w:tcPr>
            <w:tcW w:w="396" w:type="dxa"/>
            <w:noWrap w:val="0"/>
            <w:vAlign w:val="top"/>
          </w:tcPr>
          <w:p w14:paraId="3A4226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150" w:type="dxa"/>
            <w:noWrap w:val="0"/>
            <w:vAlign w:val="center"/>
          </w:tcPr>
          <w:p w14:paraId="36B7FD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黑绥药监械经营备20160030号</w:t>
            </w:r>
          </w:p>
        </w:tc>
        <w:tc>
          <w:tcPr>
            <w:tcW w:w="1275" w:type="dxa"/>
            <w:noWrap w:val="0"/>
            <w:vAlign w:val="center"/>
          </w:tcPr>
          <w:p w14:paraId="012E304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庆安天一大药房连锁有限公司时代广场店</w:t>
            </w:r>
          </w:p>
        </w:tc>
        <w:tc>
          <w:tcPr>
            <w:tcW w:w="835" w:type="dxa"/>
            <w:noWrap w:val="0"/>
            <w:vAlign w:val="center"/>
          </w:tcPr>
          <w:p w14:paraId="0BB21D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91231224777898737T</w:t>
            </w:r>
          </w:p>
        </w:tc>
        <w:tc>
          <w:tcPr>
            <w:tcW w:w="515" w:type="dxa"/>
            <w:noWrap w:val="0"/>
            <w:vAlign w:val="center"/>
          </w:tcPr>
          <w:p w14:paraId="04E6AD0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王百因</w:t>
            </w:r>
          </w:p>
        </w:tc>
        <w:tc>
          <w:tcPr>
            <w:tcW w:w="410" w:type="dxa"/>
            <w:noWrap w:val="0"/>
            <w:vAlign w:val="center"/>
          </w:tcPr>
          <w:p w14:paraId="04FEE9C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王怀志</w:t>
            </w:r>
          </w:p>
        </w:tc>
        <w:tc>
          <w:tcPr>
            <w:tcW w:w="2440" w:type="dxa"/>
            <w:noWrap w:val="0"/>
            <w:vAlign w:val="center"/>
          </w:tcPr>
          <w:p w14:paraId="032C6F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黑龙江省绥化市庆安县中央大街大时代广场商服S8室</w:t>
            </w:r>
          </w:p>
        </w:tc>
        <w:tc>
          <w:tcPr>
            <w:tcW w:w="675" w:type="dxa"/>
            <w:noWrap w:val="0"/>
            <w:vAlign w:val="center"/>
          </w:tcPr>
          <w:p w14:paraId="54AE84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sz w:val="21"/>
                <w:szCs w:val="21"/>
                <w:vertAlign w:val="baseline"/>
              </w:rPr>
            </w:pPr>
            <w:r>
              <w:rPr>
                <w:rFonts w:hint="eastAsia"/>
                <w:lang w:val="en-US" w:eastAsia="zh-CN"/>
              </w:rPr>
              <w:t>零售</w:t>
            </w:r>
          </w:p>
        </w:tc>
        <w:tc>
          <w:tcPr>
            <w:tcW w:w="3300" w:type="dxa"/>
            <w:noWrap w:val="0"/>
            <w:vAlign w:val="center"/>
          </w:tcPr>
          <w:p w14:paraId="3C7F47C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2002年分类目录：</w:t>
            </w:r>
          </w:p>
          <w:p w14:paraId="182DD4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6801基础外科手术器械，6815注射穿刺器械，6820普通诊察器械，6821医用电子仪器设备，6823医用超声仪器及有关设备，6826物理治疗及康复设备，6827中医器械，6840临床检验分析仪器及诊断试剂（诊断试剂不需低温冷藏运输贮存），6846植入材料和人工器官，6854手术室、急救室、诊疗室设备及器具，6856病房护理设备及器具，6864医用卫生材料及敷料，6865医用缝合材料及粘合剂，6866医用高分子材料及制品</w:t>
            </w:r>
          </w:p>
          <w:p w14:paraId="084950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2017年分类目录：</w:t>
            </w:r>
          </w:p>
          <w:p w14:paraId="1E3C56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0"/>
                <w:szCs w:val="20"/>
                <w:u w:val="none"/>
                <w:lang w:val="en-US" w:eastAsia="zh-CN" w:bidi="ar-SA"/>
              </w:rPr>
              <w:t>02无源手术器械，07医用诊察和监护器械，08呼吸、麻醉和急救器械，09物理治疗器械，11医疗器械消毒灭菌器械，14注输、护理和防护器械，15患者承载器械，16眼科器械，17口腔科器械，18妇产科、辅助生殖和避孕器械，19医用康复器械，20中医器械，21医用软件，22临床检验器械</w:t>
            </w:r>
          </w:p>
        </w:tc>
        <w:tc>
          <w:tcPr>
            <w:tcW w:w="975" w:type="dxa"/>
            <w:noWrap w:val="0"/>
            <w:vAlign w:val="center"/>
          </w:tcPr>
          <w:p w14:paraId="0130EF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jc w:val="center"/>
              <w:textAlignment w:val="auto"/>
              <w:rPr>
                <w:rFonts w:hint="default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  <w:t>无</w:t>
            </w:r>
          </w:p>
        </w:tc>
        <w:tc>
          <w:tcPr>
            <w:tcW w:w="1215" w:type="dxa"/>
            <w:noWrap w:val="0"/>
            <w:vAlign w:val="center"/>
          </w:tcPr>
          <w:p w14:paraId="7858B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80" w:lineRule="exact"/>
              <w:jc w:val="center"/>
              <w:textAlignment w:val="auto"/>
              <w:rPr>
                <w:rFonts w:hint="eastAsia" w:eastAsia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vertAlign w:val="baseline"/>
                <w:lang w:val="en-US" w:eastAsia="zh-CN"/>
              </w:rPr>
              <w:t>庆安县市场监督管理局</w:t>
            </w:r>
          </w:p>
        </w:tc>
        <w:tc>
          <w:tcPr>
            <w:tcW w:w="915" w:type="dxa"/>
            <w:noWrap w:val="0"/>
            <w:vAlign w:val="center"/>
          </w:tcPr>
          <w:p w14:paraId="6E17DE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2025-08-28</w:t>
            </w:r>
          </w:p>
        </w:tc>
        <w:tc>
          <w:tcPr>
            <w:tcW w:w="945" w:type="dxa"/>
            <w:noWrap w:val="0"/>
            <w:vAlign w:val="center"/>
          </w:tcPr>
          <w:p w14:paraId="7586F06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Theme="minorEastAsia"/>
                <w:lang w:val="en-US" w:eastAsia="zh-CN"/>
              </w:rPr>
            </w:pPr>
          </w:p>
        </w:tc>
      </w:tr>
    </w:tbl>
    <w:p w14:paraId="17677B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幼圆">
    <w:altName w:val="宋体"/>
    <w:panose1 w:val="02010509060101010101"/>
    <w:charset w:val="86"/>
    <w:family w:val="auto"/>
    <w:pitch w:val="default"/>
    <w:sig w:usb0="00000000" w:usb1="00000000" w:usb2="00000000" w:usb3="00000000" w:csb0="00040000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124056E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7CAD721"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67CAD721"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IxNjk4M2Q1YzM4ZTdhOGEyOWU1MTdhODllNGJhMGYifQ=="/>
  </w:docVars>
  <w:rsids>
    <w:rsidRoot w:val="7DD94A12"/>
    <w:rsid w:val="00591CBE"/>
    <w:rsid w:val="007A24FA"/>
    <w:rsid w:val="010204A5"/>
    <w:rsid w:val="031869AE"/>
    <w:rsid w:val="036A525C"/>
    <w:rsid w:val="0A3B2D8E"/>
    <w:rsid w:val="0D4409FF"/>
    <w:rsid w:val="0E950022"/>
    <w:rsid w:val="0F9B48D8"/>
    <w:rsid w:val="13FC4E78"/>
    <w:rsid w:val="14125C6A"/>
    <w:rsid w:val="160C7EBE"/>
    <w:rsid w:val="1A3C6714"/>
    <w:rsid w:val="1A596BB6"/>
    <w:rsid w:val="1CF7698D"/>
    <w:rsid w:val="1D2818DA"/>
    <w:rsid w:val="1D6F235C"/>
    <w:rsid w:val="1D8C355C"/>
    <w:rsid w:val="1E864005"/>
    <w:rsid w:val="1F6E3817"/>
    <w:rsid w:val="1F936408"/>
    <w:rsid w:val="1FE21B57"/>
    <w:rsid w:val="20616758"/>
    <w:rsid w:val="20B11B74"/>
    <w:rsid w:val="2175498C"/>
    <w:rsid w:val="22944C19"/>
    <w:rsid w:val="235417AD"/>
    <w:rsid w:val="2529785A"/>
    <w:rsid w:val="255C4AAD"/>
    <w:rsid w:val="27313A53"/>
    <w:rsid w:val="28D52B8C"/>
    <w:rsid w:val="29AE0179"/>
    <w:rsid w:val="2BBA4914"/>
    <w:rsid w:val="2DA41EFE"/>
    <w:rsid w:val="2F63316A"/>
    <w:rsid w:val="31860BA1"/>
    <w:rsid w:val="31B81E84"/>
    <w:rsid w:val="33704E86"/>
    <w:rsid w:val="33ED7605"/>
    <w:rsid w:val="33FD11E4"/>
    <w:rsid w:val="39074B30"/>
    <w:rsid w:val="3A1760C4"/>
    <w:rsid w:val="3C06788B"/>
    <w:rsid w:val="3E865E95"/>
    <w:rsid w:val="42D9220F"/>
    <w:rsid w:val="43E17A57"/>
    <w:rsid w:val="44F462AF"/>
    <w:rsid w:val="465909F3"/>
    <w:rsid w:val="477725F9"/>
    <w:rsid w:val="47A67641"/>
    <w:rsid w:val="47B92C4B"/>
    <w:rsid w:val="49677172"/>
    <w:rsid w:val="497D6D3D"/>
    <w:rsid w:val="4B014599"/>
    <w:rsid w:val="4F5974E3"/>
    <w:rsid w:val="52226E03"/>
    <w:rsid w:val="53220A8C"/>
    <w:rsid w:val="53B44891"/>
    <w:rsid w:val="558230DB"/>
    <w:rsid w:val="55B03DF5"/>
    <w:rsid w:val="57181333"/>
    <w:rsid w:val="57737583"/>
    <w:rsid w:val="5AA8066B"/>
    <w:rsid w:val="5DAD42E5"/>
    <w:rsid w:val="5DDF3BD5"/>
    <w:rsid w:val="5F61696A"/>
    <w:rsid w:val="601F506E"/>
    <w:rsid w:val="62605AFE"/>
    <w:rsid w:val="628647C6"/>
    <w:rsid w:val="636872C7"/>
    <w:rsid w:val="69857A28"/>
    <w:rsid w:val="6B622F69"/>
    <w:rsid w:val="6B806EFD"/>
    <w:rsid w:val="6B907F9F"/>
    <w:rsid w:val="6C3318BF"/>
    <w:rsid w:val="6C762C3D"/>
    <w:rsid w:val="6C8427C7"/>
    <w:rsid w:val="6D226D7D"/>
    <w:rsid w:val="6F1C7C55"/>
    <w:rsid w:val="71ED0416"/>
    <w:rsid w:val="72C2569E"/>
    <w:rsid w:val="72FA4DE5"/>
    <w:rsid w:val="736D099A"/>
    <w:rsid w:val="742E524D"/>
    <w:rsid w:val="774117D5"/>
    <w:rsid w:val="77C67995"/>
    <w:rsid w:val="77EA0242"/>
    <w:rsid w:val="799909BF"/>
    <w:rsid w:val="7A8048E2"/>
    <w:rsid w:val="7AF328C9"/>
    <w:rsid w:val="7B2F3CB6"/>
    <w:rsid w:val="7BB9520D"/>
    <w:rsid w:val="7C6C579F"/>
    <w:rsid w:val="7DD17302"/>
    <w:rsid w:val="7DD94A12"/>
    <w:rsid w:val="7F1201EE"/>
    <w:rsid w:val="7FA42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font11"/>
    <w:basedOn w:val="6"/>
    <w:autoRedefine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700</Words>
  <Characters>833</Characters>
  <Lines>0</Lines>
  <Paragraphs>0</Paragraphs>
  <TotalTime>29</TotalTime>
  <ScaleCrop>false</ScaleCrop>
  <LinksUpToDate>false</LinksUpToDate>
  <CharactersWithSpaces>833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2020-01-20T08:39:00Z</dcterms:created>
  <dc:creator>Administrator</dc:creator>
  <cp:lastModifiedBy>Administrator</cp:lastModifiedBy>
  <cp:lastPrinted>2024-07-03T06:26:00Z</cp:lastPrinted>
  <dcterms:modified xsi:type="dcterms:W3CDTF">2025-09-02T02:53:00Z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87DBFB5E63774B3BAA243B9BD37EC40F_13</vt:lpwstr>
  </property>
  <property fmtid="{D5CDD505-2E9C-101B-9397-08002B2CF9AE}" pid="4" name="KSOTemplateDocerSaveRecord">
    <vt:lpwstr>eyJoZGlkIjoiNjIyNGFkMjU1MjViMmI1MzQ4NDc4YzkxYzE5NjM3NzMifQ==</vt:lpwstr>
  </property>
</Properties>
</file>